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14" w:rsidRDefault="002E25E9" w:rsidP="006C6B78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lang w:val="en-GB" w:eastAsia="en-GB"/>
        </w:rPr>
      </w:pPr>
      <w:r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w:drawing>
          <wp:inline distT="0" distB="0" distL="0" distR="0" wp14:anchorId="70078F47" wp14:editId="6D108BD4">
            <wp:extent cx="2384144" cy="1188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44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FD0" w:rsidRDefault="00B27014" w:rsidP="00CB7FD0">
      <w:pPr>
        <w:shd w:val="clear" w:color="auto" w:fill="FFFFFF"/>
        <w:spacing w:after="128" w:line="240" w:lineRule="auto"/>
        <w:rPr>
          <w:rFonts w:ascii="*Calibri-Bold-7591-Identity-H" w:hAnsi="*Calibri-Bold-7591-Identity-H" w:cs="*Calibri-Bold-7591-Identity-H"/>
          <w:b/>
          <w:bCs/>
          <w:color w:val="345C91"/>
          <w:sz w:val="32"/>
          <w:szCs w:val="32"/>
        </w:rPr>
      </w:pPr>
      <w:r w:rsidRPr="009C2946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w:t xml:space="preserve">     </w:t>
      </w:r>
      <w:r w:rsidR="005C6B5B" w:rsidRPr="009C2946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w:t xml:space="preserve">       </w:t>
      </w:r>
      <w:r w:rsidR="00CB7FD0" w:rsidRPr="00CB7FD0">
        <w:rPr>
          <w:rFonts w:ascii="*Calibri-Bold-7591-Identity-H" w:hAnsi="*Calibri-Bold-7591-Identity-H" w:cs="*Calibri-Bold-7591-Identity-H"/>
          <w:b/>
          <w:bCs/>
          <w:color w:val="345C91"/>
          <w:sz w:val="32"/>
          <w:szCs w:val="32"/>
        </w:rPr>
        <w:t>CONUL T &amp; D Library Assistant 2019 Award - Online Resources</w:t>
      </w:r>
    </w:p>
    <w:p w:rsidR="00CB7FD0" w:rsidRPr="00CB7FD0" w:rsidRDefault="00CB7FD0" w:rsidP="00CB7FD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B7FD0" w:rsidRP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00000"/>
          <w:sz w:val="24"/>
          <w:szCs w:val="24"/>
        </w:rPr>
      </w:pPr>
      <w:r w:rsidRPr="00CB7FD0">
        <w:rPr>
          <w:rFonts w:ascii="*Calibri-Bold-7590-Identity-H" w:hAnsi="*Calibri-Bold-7590-Identity-H" w:cs="*Calibri-Bold-7590-Identity-H"/>
          <w:b/>
          <w:bCs/>
          <w:color w:val="000000"/>
          <w:sz w:val="24"/>
          <w:szCs w:val="24"/>
        </w:rPr>
        <w:t>Writing support:</w:t>
      </w: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00000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489C9"/>
        </w:rPr>
      </w:pPr>
      <w:r>
        <w:rPr>
          <w:rFonts w:ascii="*Calibri-7589-Identity-H" w:hAnsi="*Calibri-7589-Identity-H" w:cs="*Calibri-7589-Identity-H"/>
          <w:color w:val="020202"/>
        </w:rPr>
        <w:t>•</w:t>
      </w:r>
      <w:r w:rsidR="00BC3880">
        <w:rPr>
          <w:rFonts w:ascii="*Calibri-7589-Identity-H" w:hAnsi="*Calibri-7589-Identity-H" w:cs="*Calibri-7589-Identity-H"/>
          <w:color w:val="020202"/>
        </w:rPr>
        <w:t xml:space="preserve"> Libfocu</w:t>
      </w:r>
      <w:r w:rsidR="00EA0F5E">
        <w:rPr>
          <w:rFonts w:ascii="*Calibri-7589-Identity-H" w:hAnsi="*Calibri-7589-Identity-H" w:cs="*Calibri-7589-Identity-H"/>
          <w:color w:val="020202"/>
        </w:rPr>
        <w:t>s</w:t>
      </w:r>
      <w:r w:rsidR="00BC3880">
        <w:rPr>
          <w:rFonts w:ascii="*Calibri-7589-Identity-H" w:hAnsi="*Calibri-7589-Identity-H" w:cs="*Calibri-7589-Identity-H"/>
          <w:color w:val="020202"/>
        </w:rPr>
        <w:t xml:space="preserve">:  </w:t>
      </w:r>
      <w:hyperlink r:id="rId8" w:history="1">
        <w:r w:rsidR="00BC3880" w:rsidRPr="00BC3880">
          <w:rPr>
            <w:color w:val="0000FF"/>
            <w:u w:val="single"/>
          </w:rPr>
          <w:t>https://www.libfocus.com/</w:t>
        </w:r>
      </w:hyperlink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489C9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</w:pPr>
      <w:r>
        <w:rPr>
          <w:rFonts w:ascii="*Calibri-7589-Identity-H" w:hAnsi="*Calibri-7589-Identity-H" w:cs="*Calibri-7589-Identity-H"/>
          <w:color w:val="030303"/>
        </w:rPr>
        <w:t>• Academic Writing Librarians</w:t>
      </w:r>
      <w:r w:rsidR="00BC3880">
        <w:rPr>
          <w:rFonts w:ascii="*Calibri-7589-Identity-H" w:hAnsi="*Calibri-7589-Identity-H" w:cs="*Calibri-7589-Identity-H"/>
          <w:color w:val="030303"/>
        </w:rPr>
        <w:t xml:space="preserve">:  </w:t>
      </w:r>
      <w:hyperlink r:id="rId9" w:history="1">
        <w:r w:rsidR="00BC3880" w:rsidRPr="00BC3880">
          <w:rPr>
            <w:color w:val="0000FF"/>
            <w:u w:val="single"/>
          </w:rPr>
          <w:t>http://academicwritinglibrarian.blogspot.com/</w:t>
        </w:r>
      </w:hyperlink>
    </w:p>
    <w:p w:rsidR="00BC3880" w:rsidRDefault="00BC388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050505"/>
        </w:rPr>
      </w:pPr>
    </w:p>
    <w:p w:rsidR="00CB7FD0" w:rsidRDefault="00CB7FD0" w:rsidP="00BC388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48AC9"/>
        </w:rPr>
      </w:pPr>
      <w:r>
        <w:rPr>
          <w:rFonts w:ascii="*Calibri-7589-Identity-H" w:hAnsi="*Calibri-7589-Identity-H" w:cs="*Calibri-7589-Identity-H"/>
          <w:color w:val="050505"/>
        </w:rPr>
        <w:t>• Writing.ie Guide to Writing a Blog</w:t>
      </w:r>
      <w:r w:rsidR="00BC3880">
        <w:rPr>
          <w:rFonts w:ascii="*Calibri-7589-Identity-H" w:hAnsi="*Calibri-7589-Identity-H" w:cs="*Calibri-7589-Identity-H"/>
          <w:color w:val="050505"/>
        </w:rPr>
        <w:t xml:space="preserve">:  </w:t>
      </w:r>
      <w:hyperlink r:id="rId10" w:history="1">
        <w:r w:rsidR="00BC3880" w:rsidRPr="00BC3880">
          <w:rPr>
            <w:color w:val="0000FF"/>
            <w:u w:val="single"/>
          </w:rPr>
          <w:t>https://www.writing.ie/resource-types/essentialguides/writing-a-blog/</w:t>
        </w:r>
      </w:hyperlink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040404"/>
        </w:rPr>
      </w:pPr>
    </w:p>
    <w:p w:rsidR="00BC3880" w:rsidRDefault="00CB7FD0" w:rsidP="00CB7FD0">
      <w:pPr>
        <w:autoSpaceDE w:val="0"/>
        <w:autoSpaceDN w:val="0"/>
        <w:adjustRightInd w:val="0"/>
        <w:spacing w:after="0" w:line="240" w:lineRule="auto"/>
      </w:pPr>
      <w:r>
        <w:rPr>
          <w:rFonts w:ascii="*Calibri-7589-Identity-H" w:hAnsi="*Calibri-7589-Identity-H" w:cs="*Calibri-7589-Identity-H"/>
          <w:color w:val="040404"/>
        </w:rPr>
        <w:t>• How to write a blog people want to read</w:t>
      </w:r>
      <w:r w:rsidR="00BC3880">
        <w:rPr>
          <w:rFonts w:ascii="*Calibri-7589-Identity-H" w:hAnsi="*Calibri-7589-Identity-H" w:cs="*Calibri-7589-Identity-H"/>
          <w:color w:val="040404"/>
        </w:rPr>
        <w:t xml:space="preserve">:  </w:t>
      </w:r>
      <w:hyperlink r:id="rId11" w:history="1">
        <w:r w:rsidR="00BC3880" w:rsidRPr="00BC3880">
          <w:rPr>
            <w:color w:val="0000FF"/>
            <w:u w:val="single"/>
          </w:rPr>
          <w:t>https://www.success.com/5-tips-to-write-a-blog-post-people-will-actually-read/</w:t>
        </w:r>
      </w:hyperlink>
    </w:p>
    <w:p w:rsidR="00BC3880" w:rsidRDefault="00BC388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040404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48AC9"/>
        </w:rPr>
      </w:pPr>
      <w:r>
        <w:rPr>
          <w:rFonts w:ascii="*Calibri-7589-Identity-H" w:hAnsi="*Calibri-7589-Identity-H" w:cs="*Calibri-7589-Identity-H"/>
          <w:color w:val="060606"/>
        </w:rPr>
        <w:t>• Using visuals to enhance your credibility</w:t>
      </w:r>
      <w:r w:rsidR="00BC3880">
        <w:rPr>
          <w:rFonts w:ascii="*Calibri-7589-Identity-H" w:hAnsi="*Calibri-7589-Identity-H" w:cs="*Calibri-7589-Identity-H"/>
          <w:color w:val="060606"/>
        </w:rPr>
        <w:t>:</w:t>
      </w:r>
      <w:r w:rsidR="00BC3880" w:rsidRPr="00BC3880">
        <w:t xml:space="preserve"> </w:t>
      </w:r>
      <w:hyperlink r:id="rId12" w:history="1">
        <w:r w:rsidR="00BC3880" w:rsidRPr="00BC3880">
          <w:rPr>
            <w:color w:val="0000FF"/>
            <w:u w:val="single"/>
          </w:rPr>
          <w:t>https://coolinfographics.com/blog/2016/2/27/using-visuals-to-enhance-your-credibility.html</w:t>
        </w:r>
      </w:hyperlink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48AC9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060606"/>
        </w:rPr>
      </w:pPr>
      <w:r>
        <w:rPr>
          <w:rFonts w:ascii="*Calibri-7589-Identity-H" w:hAnsi="*Calibri-7589-Identity-H" w:cs="*Calibri-7589-Identity-H"/>
          <w:color w:val="060606"/>
        </w:rPr>
        <w:t xml:space="preserve">For some inspiration you might like to read some of the posts from </w:t>
      </w:r>
      <w:r w:rsidR="00FE7C29">
        <w:rPr>
          <w:rFonts w:ascii="*Calibri-7589-Identity-H" w:hAnsi="*Calibri-7589-Identity-H" w:cs="*Calibri-7589-Identity-H"/>
          <w:color w:val="060606"/>
        </w:rPr>
        <w:t xml:space="preserve">previous CONUL T&amp;D LA Blog winners @ </w:t>
      </w:r>
      <w:hyperlink r:id="rId13" w:history="1">
        <w:r w:rsidR="00FE7C29" w:rsidRPr="00FE7C29">
          <w:rPr>
            <w:color w:val="0000FF"/>
            <w:u w:val="single"/>
          </w:rPr>
          <w:t>https://www.libfocus.com/2018/06/conul-training-development-library.html</w:t>
        </w:r>
      </w:hyperlink>
      <w:r w:rsidR="00FE7C29">
        <w:rPr>
          <w:rFonts w:ascii="*Calibri-7589-Identity-H" w:hAnsi="*Calibri-7589-Identity-H" w:cs="*Calibri-7589-Identity-H"/>
          <w:color w:val="060606"/>
        </w:rPr>
        <w:t xml:space="preserve"> </w:t>
      </w:r>
      <w:r w:rsidR="00FE7C29">
        <w:t xml:space="preserve">and </w:t>
      </w:r>
      <w:r>
        <w:rPr>
          <w:rFonts w:ascii="*Calibri-7589-Identity-H" w:hAnsi="*Calibri-7589-Identity-H" w:cs="*Calibri-7589-Identity-H"/>
          <w:color w:val="060606"/>
        </w:rPr>
        <w:t>the OEDb top 25 Library Bloggers</w:t>
      </w:r>
      <w:r w:rsidR="005E075D">
        <w:rPr>
          <w:rFonts w:ascii="*Calibri-7589-Identity-H" w:hAnsi="*Calibri-7589-Identity-H" w:cs="*Calibri-7589-Identity-H"/>
          <w:color w:val="060606"/>
        </w:rPr>
        <w:t>S</w:t>
      </w:r>
      <w:r>
        <w:rPr>
          <w:rFonts w:ascii="*Calibri-7589-Identity-H" w:hAnsi="*Calibri-7589-Identity-H" w:cs="*Calibri-7589-Identity-H"/>
          <w:color w:val="060606"/>
        </w:rPr>
        <w:t>ites</w:t>
      </w:r>
      <w:r w:rsidR="005E075D">
        <w:rPr>
          <w:rFonts w:ascii="*Calibri-7589-Identity-H" w:hAnsi="*Calibri-7589-Identity-H" w:cs="*Calibri-7589-Identity-H"/>
          <w:color w:val="060606"/>
        </w:rPr>
        <w:t xml:space="preserve">:  </w:t>
      </w:r>
      <w:hyperlink r:id="rId14" w:history="1">
        <w:r w:rsidR="005E075D" w:rsidRPr="005E075D">
          <w:rPr>
            <w:color w:val="0000FF"/>
            <w:u w:val="single"/>
          </w:rPr>
          <w:t>https://oedb.org/ilibrarian/top-25-librarian-bloggers-by-the-numbers/</w:t>
        </w:r>
      </w:hyperlink>
      <w:r w:rsidR="005E075D">
        <w:rPr>
          <w:rFonts w:ascii="*Calibri-7589-Identity-H" w:hAnsi="*Calibri-7589-Identity-H" w:cs="*Calibri-7589-Identity-H"/>
          <w:color w:val="060606"/>
        </w:rPr>
        <w:t xml:space="preserve"> </w:t>
      </w:r>
      <w:r>
        <w:rPr>
          <w:rFonts w:ascii="*Calibri-7589-Identity-H" w:hAnsi="*Calibri-7589-Identity-H" w:cs="*Calibri-7589-Identity-H"/>
          <w:color w:val="060606"/>
        </w:rPr>
        <w:t xml:space="preserve">(links to the </w:t>
      </w:r>
      <w:r w:rsidR="00BC3880">
        <w:rPr>
          <w:rFonts w:ascii="*Calibri-7589-Identity-H" w:hAnsi="*Calibri-7589-Identity-H" w:cs="*Calibri-7589-Identity-H"/>
          <w:color w:val="060606"/>
        </w:rPr>
        <w:t>blogs</w:t>
      </w:r>
      <w:r>
        <w:rPr>
          <w:rFonts w:ascii="*Calibri-7589-Identity-H" w:hAnsi="*Calibri-7589-Identity-H" w:cs="*Calibri-7589-Identity-H"/>
          <w:color w:val="060606"/>
        </w:rPr>
        <w:t xml:space="preserve"> are</w:t>
      </w:r>
      <w:r w:rsidR="00BC3880">
        <w:rPr>
          <w:rFonts w:ascii="*Calibri-7589-Identity-H" w:hAnsi="*Calibri-7589-Identity-H" w:cs="*Calibri-7589-Identity-H"/>
          <w:color w:val="060606"/>
        </w:rPr>
        <w:t xml:space="preserve"> </w:t>
      </w:r>
      <w:r>
        <w:rPr>
          <w:rFonts w:ascii="*Calibri-7589-Identity-H" w:hAnsi="*Calibri-7589-Identity-H" w:cs="*Calibri-7589-Identity-H"/>
          <w:color w:val="060606"/>
        </w:rPr>
        <w:t>listed at the bottom of the web page)</w:t>
      </w: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060606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060606"/>
        </w:rPr>
      </w:pPr>
      <w:bookmarkStart w:id="0" w:name="_GoBack"/>
      <w:bookmarkEnd w:id="0"/>
    </w:p>
    <w:p w:rsidR="00CB7FD0" w:rsidRP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00000"/>
          <w:sz w:val="24"/>
          <w:szCs w:val="24"/>
        </w:rPr>
      </w:pPr>
      <w:r w:rsidRPr="00CB7FD0">
        <w:rPr>
          <w:rFonts w:ascii="*Calibri-Bold-7590-Identity-H" w:hAnsi="*Calibri-Bold-7590-Identity-H" w:cs="*Calibri-Bold-7590-Identity-H"/>
          <w:b/>
          <w:bCs/>
          <w:color w:val="000000"/>
          <w:sz w:val="24"/>
          <w:szCs w:val="24"/>
        </w:rPr>
        <w:t>Other resources to enhance content:</w:t>
      </w: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00000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10101"/>
        </w:rPr>
      </w:pPr>
      <w:r>
        <w:rPr>
          <w:rFonts w:ascii="*Calibri-Bold-7590-Identity-H" w:hAnsi="*Calibri-Bold-7590-Identity-H" w:cs="*Calibri-Bold-7590-Identity-H"/>
          <w:b/>
          <w:bCs/>
          <w:color w:val="010101"/>
        </w:rPr>
        <w:t>Images:</w:t>
      </w: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10101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58AC9"/>
        </w:rPr>
      </w:pPr>
      <w:r>
        <w:rPr>
          <w:rFonts w:ascii="*Calibri-7589-Identity-H" w:hAnsi="*Calibri-7589-Identity-H" w:cs="*Calibri-7589-Identity-H"/>
          <w:color w:val="030303"/>
        </w:rPr>
        <w:t xml:space="preserve">• Creative Commons </w:t>
      </w:r>
      <w:r w:rsidRPr="00EA0F5E">
        <w:rPr>
          <w:color w:val="0000FF"/>
          <w:u w:val="single"/>
        </w:rPr>
        <w:t>http://search.creativecommons.org/</w:t>
      </w: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48AC9"/>
        </w:rPr>
      </w:pPr>
      <w:r>
        <w:rPr>
          <w:rFonts w:ascii="*Calibri-7589-Identity-H" w:hAnsi="*Calibri-7589-Identity-H" w:cs="*Calibri-7589-Identity-H"/>
          <w:color w:val="030303"/>
        </w:rPr>
        <w:t xml:space="preserve">• </w:t>
      </w:r>
      <w:r>
        <w:rPr>
          <w:rFonts w:ascii="*Calibri-7589-Identity-H" w:hAnsi="*Calibri-7589-Identity-H" w:cs="*Calibri-7589-Identity-H"/>
          <w:color w:val="020202"/>
        </w:rPr>
        <w:t xml:space="preserve">PhotoPin </w:t>
      </w:r>
      <w:r w:rsidRPr="00EA0F5E">
        <w:rPr>
          <w:color w:val="0000FF"/>
          <w:u w:val="single"/>
        </w:rPr>
        <w:t>http://photopin.com/</w:t>
      </w:r>
    </w:p>
    <w:p w:rsidR="00CB7FD0" w:rsidRPr="00EA0F5E" w:rsidRDefault="00CB7FD0" w:rsidP="00CB7FD0">
      <w:pPr>
        <w:autoSpaceDE w:val="0"/>
        <w:autoSpaceDN w:val="0"/>
        <w:adjustRightInd w:val="0"/>
        <w:spacing w:after="0" w:line="240" w:lineRule="auto"/>
        <w:rPr>
          <w:color w:val="0000FF"/>
          <w:u w:val="single"/>
        </w:rPr>
      </w:pPr>
      <w:r>
        <w:rPr>
          <w:rFonts w:ascii="*Calibri-7589-Identity-H" w:hAnsi="*Calibri-7589-Identity-H" w:cs="*Calibri-7589-Identity-H"/>
          <w:color w:val="030303"/>
        </w:rPr>
        <w:t xml:space="preserve">• </w:t>
      </w:r>
      <w:r>
        <w:rPr>
          <w:rFonts w:ascii="*Calibri-7589-Identity-H" w:hAnsi="*Calibri-7589-Identity-H" w:cs="*Calibri-7589-Identity-H"/>
          <w:color w:val="020202"/>
        </w:rPr>
        <w:t xml:space="preserve">Flickr </w:t>
      </w:r>
      <w:hyperlink r:id="rId15" w:history="1">
        <w:r w:rsidRPr="00EA0F5E">
          <w:rPr>
            <w:color w:val="0000FF"/>
            <w:u w:val="single"/>
          </w:rPr>
          <w:t>https://www.flickr.com/creativecommons/</w:t>
        </w:r>
      </w:hyperlink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48AC9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48AC9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00000"/>
        </w:rPr>
      </w:pPr>
      <w:r>
        <w:rPr>
          <w:rFonts w:ascii="*Calibri-Bold-7590-Identity-H" w:hAnsi="*Calibri-Bold-7590-Identity-H" w:cs="*Calibri-Bold-7590-Identity-H"/>
          <w:b/>
          <w:bCs/>
          <w:color w:val="000000"/>
        </w:rPr>
        <w:t>Word Clouds:</w:t>
      </w: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00000"/>
        </w:rPr>
      </w:pPr>
    </w:p>
    <w:p w:rsidR="00CB7FD0" w:rsidRPr="00EA0F5E" w:rsidRDefault="00CB7FD0" w:rsidP="00CB7FD0">
      <w:pPr>
        <w:autoSpaceDE w:val="0"/>
        <w:autoSpaceDN w:val="0"/>
        <w:adjustRightInd w:val="0"/>
        <w:spacing w:after="0" w:line="240" w:lineRule="auto"/>
        <w:rPr>
          <w:color w:val="0000FF"/>
          <w:u w:val="single"/>
        </w:rPr>
      </w:pPr>
      <w:r>
        <w:rPr>
          <w:rFonts w:ascii="*Calibri-7589-Identity-H" w:hAnsi="*Calibri-7589-Identity-H" w:cs="*Calibri-7589-Identity-H"/>
          <w:color w:val="020202"/>
        </w:rPr>
        <w:t xml:space="preserve">• Tagxedo </w:t>
      </w:r>
      <w:r w:rsidRPr="00EA0F5E">
        <w:rPr>
          <w:color w:val="0000FF"/>
          <w:u w:val="single"/>
        </w:rPr>
        <w:t>http://www.tagxedo.com/</w:t>
      </w:r>
    </w:p>
    <w:p w:rsidR="00CB7FD0" w:rsidRPr="00EA0F5E" w:rsidRDefault="00CB7FD0" w:rsidP="00CB7FD0">
      <w:pPr>
        <w:autoSpaceDE w:val="0"/>
        <w:autoSpaceDN w:val="0"/>
        <w:adjustRightInd w:val="0"/>
        <w:spacing w:after="0" w:line="240" w:lineRule="auto"/>
        <w:rPr>
          <w:color w:val="0000FF"/>
          <w:u w:val="single"/>
        </w:rPr>
      </w:pPr>
      <w:r>
        <w:rPr>
          <w:rFonts w:ascii="*Calibri-7589-Identity-H" w:hAnsi="*Calibri-7589-Identity-H" w:cs="*Calibri-7589-Identity-H"/>
          <w:color w:val="020202"/>
        </w:rPr>
        <w:t xml:space="preserve">• Wardle </w:t>
      </w:r>
      <w:hyperlink r:id="rId16" w:history="1">
        <w:r w:rsidRPr="00EA0F5E">
          <w:rPr>
            <w:color w:val="0000FF"/>
            <w:u w:val="single"/>
          </w:rPr>
          <w:t>http://www.wordle.net/</w:t>
        </w:r>
      </w:hyperlink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58AC9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7589-Identity-H" w:hAnsi="*Calibri-7589-Identity-H" w:cs="*Calibri-7589-Identity-H"/>
          <w:color w:val="458AC9"/>
        </w:rPr>
      </w:pP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00000"/>
        </w:rPr>
      </w:pPr>
      <w:r>
        <w:rPr>
          <w:rFonts w:ascii="*Calibri-Bold-7590-Identity-H" w:hAnsi="*Calibri-Bold-7590-Identity-H" w:cs="*Calibri-Bold-7590-Identity-H"/>
          <w:b/>
          <w:bCs/>
          <w:color w:val="000000"/>
        </w:rPr>
        <w:t>Infographics:</w:t>
      </w:r>
    </w:p>
    <w:p w:rsidR="00CB7FD0" w:rsidRDefault="00CB7FD0" w:rsidP="00CB7FD0">
      <w:pPr>
        <w:autoSpaceDE w:val="0"/>
        <w:autoSpaceDN w:val="0"/>
        <w:adjustRightInd w:val="0"/>
        <w:spacing w:after="0" w:line="240" w:lineRule="auto"/>
        <w:rPr>
          <w:rFonts w:ascii="*Calibri-Bold-7590-Identity-H" w:hAnsi="*Calibri-Bold-7590-Identity-H" w:cs="*Calibri-Bold-7590-Identity-H"/>
          <w:b/>
          <w:bCs/>
          <w:color w:val="000000"/>
        </w:rPr>
      </w:pPr>
    </w:p>
    <w:p w:rsidR="00CB7FD0" w:rsidRPr="00EA0F5E" w:rsidRDefault="00CB7FD0" w:rsidP="00CB7FD0">
      <w:pPr>
        <w:autoSpaceDE w:val="0"/>
        <w:autoSpaceDN w:val="0"/>
        <w:adjustRightInd w:val="0"/>
        <w:spacing w:after="0" w:line="240" w:lineRule="auto"/>
        <w:rPr>
          <w:color w:val="0000FF"/>
          <w:u w:val="single"/>
        </w:rPr>
      </w:pPr>
      <w:r>
        <w:rPr>
          <w:rFonts w:ascii="*Calibri-7589-Identity-H" w:hAnsi="*Calibri-7589-Identity-H" w:cs="*Calibri-7589-Identity-H"/>
          <w:color w:val="000000"/>
        </w:rPr>
        <w:t xml:space="preserve">• </w:t>
      </w:r>
      <w:r w:rsidRPr="00EA0F5E">
        <w:rPr>
          <w:color w:val="0000FF"/>
          <w:u w:val="single"/>
        </w:rPr>
        <w:t>https://infogr.am/</w:t>
      </w:r>
    </w:p>
    <w:p w:rsidR="00CB7FD0" w:rsidRPr="00EA0F5E" w:rsidRDefault="00CB7FD0" w:rsidP="00CB7FD0">
      <w:pPr>
        <w:rPr>
          <w:color w:val="0000FF"/>
          <w:u w:val="single"/>
        </w:rPr>
      </w:pPr>
      <w:r>
        <w:rPr>
          <w:rFonts w:ascii="*Calibri-7589-Identity-H" w:hAnsi="*Calibri-7589-Identity-H" w:cs="*Calibri-7589-Identity-H"/>
          <w:color w:val="000000"/>
        </w:rPr>
        <w:t xml:space="preserve">• </w:t>
      </w:r>
      <w:r w:rsidRPr="00EA0F5E">
        <w:rPr>
          <w:color w:val="0000FF"/>
          <w:u w:val="single"/>
        </w:rPr>
        <w:t>http://www.coolinfographics.com/tools/</w:t>
      </w:r>
    </w:p>
    <w:p w:rsidR="005C6B5B" w:rsidRDefault="005C6B5B" w:rsidP="00CB7FD0">
      <w:pPr>
        <w:rPr>
          <w:rFonts w:ascii="Times New Roman" w:eastAsia="Times New Roman" w:hAnsi="Times New Roman" w:cs="Times New Roman"/>
        </w:rPr>
      </w:pPr>
    </w:p>
    <w:p w:rsidR="00CB7FD0" w:rsidRPr="00CB7FD0" w:rsidRDefault="00CB7FD0" w:rsidP="00CB7FD0">
      <w:pPr>
        <w:rPr>
          <w:rFonts w:ascii="Times New Roman" w:eastAsia="Times New Roman" w:hAnsi="Times New Roman" w:cs="Times New Roman"/>
        </w:rPr>
      </w:pPr>
    </w:p>
    <w:sectPr w:rsidR="00CB7FD0" w:rsidRPr="00CB7FD0" w:rsidSect="00B27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ED" w:rsidRDefault="00335AED" w:rsidP="00DF60BD">
      <w:pPr>
        <w:spacing w:after="0" w:line="240" w:lineRule="auto"/>
      </w:pPr>
      <w:r>
        <w:separator/>
      </w:r>
    </w:p>
  </w:endnote>
  <w:endnote w:type="continuationSeparator" w:id="0">
    <w:p w:rsidR="00335AED" w:rsidRDefault="00335AED" w:rsidP="00DF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alibri-Bold-759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59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758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ED" w:rsidRDefault="00335AED" w:rsidP="00DF60BD">
      <w:pPr>
        <w:spacing w:after="0" w:line="240" w:lineRule="auto"/>
      </w:pPr>
      <w:r>
        <w:separator/>
      </w:r>
    </w:p>
  </w:footnote>
  <w:footnote w:type="continuationSeparator" w:id="0">
    <w:p w:rsidR="00335AED" w:rsidRDefault="00335AED" w:rsidP="00DF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144"/>
    <w:multiLevelType w:val="multilevel"/>
    <w:tmpl w:val="74A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76EA"/>
    <w:multiLevelType w:val="multilevel"/>
    <w:tmpl w:val="6100938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</w:abstractNum>
  <w:abstractNum w:abstractNumId="2">
    <w:nsid w:val="0B920A33"/>
    <w:multiLevelType w:val="hybridMultilevel"/>
    <w:tmpl w:val="D9646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14CA"/>
    <w:multiLevelType w:val="hybridMultilevel"/>
    <w:tmpl w:val="95A2F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34DD"/>
    <w:multiLevelType w:val="hybridMultilevel"/>
    <w:tmpl w:val="AD62F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6178"/>
    <w:multiLevelType w:val="hybridMultilevel"/>
    <w:tmpl w:val="07743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35060"/>
    <w:multiLevelType w:val="multilevel"/>
    <w:tmpl w:val="54D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16985"/>
    <w:multiLevelType w:val="hybridMultilevel"/>
    <w:tmpl w:val="B4141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55CE1"/>
    <w:multiLevelType w:val="hybridMultilevel"/>
    <w:tmpl w:val="B93A9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802E5"/>
    <w:multiLevelType w:val="hybridMultilevel"/>
    <w:tmpl w:val="710A1E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80016F"/>
    <w:multiLevelType w:val="hybridMultilevel"/>
    <w:tmpl w:val="76B69E4C"/>
    <w:lvl w:ilvl="0" w:tplc="1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>
      <o:colormru v:ext="edit" colors="#04a3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F"/>
    <w:rsid w:val="00017F61"/>
    <w:rsid w:val="000244AA"/>
    <w:rsid w:val="0002625C"/>
    <w:rsid w:val="00091B7B"/>
    <w:rsid w:val="000C1617"/>
    <w:rsid w:val="000C3A7B"/>
    <w:rsid w:val="000D508F"/>
    <w:rsid w:val="000F0B29"/>
    <w:rsid w:val="000F10DE"/>
    <w:rsid w:val="00112530"/>
    <w:rsid w:val="00120A0D"/>
    <w:rsid w:val="00187B98"/>
    <w:rsid w:val="001D0348"/>
    <w:rsid w:val="001D7B17"/>
    <w:rsid w:val="00211927"/>
    <w:rsid w:val="00212D04"/>
    <w:rsid w:val="00222AC5"/>
    <w:rsid w:val="00245142"/>
    <w:rsid w:val="00262EF9"/>
    <w:rsid w:val="00291E5D"/>
    <w:rsid w:val="002931F2"/>
    <w:rsid w:val="00296C83"/>
    <w:rsid w:val="002B64E1"/>
    <w:rsid w:val="002D58A2"/>
    <w:rsid w:val="002E1CB9"/>
    <w:rsid w:val="002E25E9"/>
    <w:rsid w:val="002E697F"/>
    <w:rsid w:val="00310990"/>
    <w:rsid w:val="00335AED"/>
    <w:rsid w:val="003502D2"/>
    <w:rsid w:val="00352480"/>
    <w:rsid w:val="00353F1C"/>
    <w:rsid w:val="003847C1"/>
    <w:rsid w:val="00384FB5"/>
    <w:rsid w:val="00392F13"/>
    <w:rsid w:val="00395762"/>
    <w:rsid w:val="003B1A05"/>
    <w:rsid w:val="003D37FA"/>
    <w:rsid w:val="003E398C"/>
    <w:rsid w:val="004218DA"/>
    <w:rsid w:val="004C5984"/>
    <w:rsid w:val="004F760C"/>
    <w:rsid w:val="005A63D1"/>
    <w:rsid w:val="005B43FC"/>
    <w:rsid w:val="005C5A87"/>
    <w:rsid w:val="005C6B5B"/>
    <w:rsid w:val="005E075D"/>
    <w:rsid w:val="00600A8C"/>
    <w:rsid w:val="00614752"/>
    <w:rsid w:val="00640F5F"/>
    <w:rsid w:val="0064504E"/>
    <w:rsid w:val="00652433"/>
    <w:rsid w:val="00653893"/>
    <w:rsid w:val="006847F8"/>
    <w:rsid w:val="006C6B78"/>
    <w:rsid w:val="006F4BBA"/>
    <w:rsid w:val="007109FA"/>
    <w:rsid w:val="0077589B"/>
    <w:rsid w:val="00776926"/>
    <w:rsid w:val="007805F0"/>
    <w:rsid w:val="007926D8"/>
    <w:rsid w:val="007A533C"/>
    <w:rsid w:val="007D4571"/>
    <w:rsid w:val="008150F4"/>
    <w:rsid w:val="008174F2"/>
    <w:rsid w:val="00823FAD"/>
    <w:rsid w:val="00827153"/>
    <w:rsid w:val="00851C89"/>
    <w:rsid w:val="00857255"/>
    <w:rsid w:val="00882D42"/>
    <w:rsid w:val="00886B37"/>
    <w:rsid w:val="008D0824"/>
    <w:rsid w:val="00916234"/>
    <w:rsid w:val="009225D0"/>
    <w:rsid w:val="00942E0C"/>
    <w:rsid w:val="009563E5"/>
    <w:rsid w:val="0097680C"/>
    <w:rsid w:val="00984648"/>
    <w:rsid w:val="009846AF"/>
    <w:rsid w:val="0099069E"/>
    <w:rsid w:val="00992952"/>
    <w:rsid w:val="009A46E9"/>
    <w:rsid w:val="009C2946"/>
    <w:rsid w:val="009C2BC4"/>
    <w:rsid w:val="009D05A6"/>
    <w:rsid w:val="009D28D1"/>
    <w:rsid w:val="00A02B35"/>
    <w:rsid w:val="00A1048A"/>
    <w:rsid w:val="00A10E30"/>
    <w:rsid w:val="00A11EBB"/>
    <w:rsid w:val="00A33781"/>
    <w:rsid w:val="00A77D28"/>
    <w:rsid w:val="00AD5C3F"/>
    <w:rsid w:val="00B27014"/>
    <w:rsid w:val="00B40657"/>
    <w:rsid w:val="00B73E87"/>
    <w:rsid w:val="00BA0540"/>
    <w:rsid w:val="00BA3C73"/>
    <w:rsid w:val="00BB212A"/>
    <w:rsid w:val="00BC3880"/>
    <w:rsid w:val="00BE7BBF"/>
    <w:rsid w:val="00BF4D80"/>
    <w:rsid w:val="00BF4E6C"/>
    <w:rsid w:val="00C02C8D"/>
    <w:rsid w:val="00C04021"/>
    <w:rsid w:val="00C04EC1"/>
    <w:rsid w:val="00C7427D"/>
    <w:rsid w:val="00C86153"/>
    <w:rsid w:val="00C86F42"/>
    <w:rsid w:val="00CA09E1"/>
    <w:rsid w:val="00CA6F60"/>
    <w:rsid w:val="00CB3517"/>
    <w:rsid w:val="00CB7FD0"/>
    <w:rsid w:val="00D02B89"/>
    <w:rsid w:val="00D21E67"/>
    <w:rsid w:val="00D24C1B"/>
    <w:rsid w:val="00D339FC"/>
    <w:rsid w:val="00D4171C"/>
    <w:rsid w:val="00D4564F"/>
    <w:rsid w:val="00D70F5E"/>
    <w:rsid w:val="00DA35BC"/>
    <w:rsid w:val="00DB715F"/>
    <w:rsid w:val="00DB72A7"/>
    <w:rsid w:val="00DD7F25"/>
    <w:rsid w:val="00DF60BD"/>
    <w:rsid w:val="00E3049D"/>
    <w:rsid w:val="00E33499"/>
    <w:rsid w:val="00E504EB"/>
    <w:rsid w:val="00E544BE"/>
    <w:rsid w:val="00E63634"/>
    <w:rsid w:val="00E816BC"/>
    <w:rsid w:val="00E9330E"/>
    <w:rsid w:val="00EA0F5E"/>
    <w:rsid w:val="00EB1DEE"/>
    <w:rsid w:val="00EB6AFA"/>
    <w:rsid w:val="00EE3164"/>
    <w:rsid w:val="00F22D35"/>
    <w:rsid w:val="00F23120"/>
    <w:rsid w:val="00F2799D"/>
    <w:rsid w:val="00F37E92"/>
    <w:rsid w:val="00F551C3"/>
    <w:rsid w:val="00F76529"/>
    <w:rsid w:val="00FA30B8"/>
    <w:rsid w:val="00FB10E9"/>
    <w:rsid w:val="00FE7750"/>
    <w:rsid w:val="00FE7C2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4a3b2"/>
    </o:shapedefaults>
    <o:shapelayout v:ext="edit">
      <o:idmap v:ext="edit" data="1"/>
    </o:shapelayout>
  </w:shapeDefaults>
  <w:decimalSymbol w:val="."/>
  <w:listSeparator w:val=","/>
  <w15:docId w15:val="{7EECD97A-05F1-4356-B691-9D6827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E7BBF"/>
    <w:pPr>
      <w:spacing w:before="255" w:after="128" w:line="240" w:lineRule="auto"/>
      <w:outlineLvl w:val="2"/>
    </w:pPr>
    <w:rPr>
      <w:rFonts w:ascii="Helvetica" w:eastAsia="Times New Roman" w:hAnsi="Helvetic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7BBF"/>
    <w:rPr>
      <w:rFonts w:ascii="Helvetica" w:eastAsia="Times New Roman" w:hAnsi="Helvetica" w:cs="Times New Roman"/>
      <w:sz w:val="32"/>
      <w:szCs w:val="32"/>
      <w:lang w:eastAsia="en-IE"/>
    </w:rPr>
  </w:style>
  <w:style w:type="character" w:styleId="Hyperlink">
    <w:name w:val="Hyperlink"/>
    <w:basedOn w:val="DefaultParagraphFont"/>
    <w:uiPriority w:val="99"/>
    <w:unhideWhenUsed/>
    <w:rsid w:val="00BE7BB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BE7BBF"/>
    <w:rPr>
      <w:i/>
      <w:iCs/>
    </w:rPr>
  </w:style>
  <w:style w:type="character" w:styleId="Strong">
    <w:name w:val="Strong"/>
    <w:basedOn w:val="DefaultParagraphFont"/>
    <w:uiPriority w:val="22"/>
    <w:qFormat/>
    <w:rsid w:val="00BE7B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7BBF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5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BD"/>
  </w:style>
  <w:style w:type="paragraph" w:styleId="Footer">
    <w:name w:val="footer"/>
    <w:basedOn w:val="Normal"/>
    <w:link w:val="FooterChar"/>
    <w:uiPriority w:val="99"/>
    <w:unhideWhenUsed/>
    <w:rsid w:val="00DF6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BD"/>
  </w:style>
  <w:style w:type="character" w:customStyle="1" w:styleId="Heading1Char">
    <w:name w:val="Heading 1 Char"/>
    <w:basedOn w:val="DefaultParagraphFont"/>
    <w:link w:val="Heading1"/>
    <w:uiPriority w:val="9"/>
    <w:rsid w:val="00E8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816BC"/>
    <w:pPr>
      <w:spacing w:after="0" w:line="240" w:lineRule="auto"/>
      <w:jc w:val="center"/>
    </w:pPr>
    <w:rPr>
      <w:rFonts w:ascii="Arial" w:eastAsia="Times New Roman" w:hAnsi="Arial" w:cs="Arial"/>
      <w:bCs/>
      <w:i/>
      <w:i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816BC"/>
    <w:rPr>
      <w:rFonts w:ascii="Arial" w:eastAsia="Times New Roman" w:hAnsi="Arial" w:cs="Arial"/>
      <w:bCs/>
      <w:i/>
      <w:iCs/>
      <w:szCs w:val="24"/>
      <w:lang w:val="en-GB" w:eastAsia="en-US"/>
    </w:rPr>
  </w:style>
  <w:style w:type="table" w:styleId="TableGrid">
    <w:name w:val="Table Grid"/>
    <w:basedOn w:val="TableNormal"/>
    <w:rsid w:val="00E8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3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5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focus.com/" TargetMode="External"/><Relationship Id="rId13" Type="http://schemas.openxmlformats.org/officeDocument/2006/relationships/hyperlink" Target="https://www.libfocus.com/2018/06/conul-training-development-librar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olinfographics.com/blog/2016/2/27/using-visuals-to-enhance-your-credibilit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dl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ccess.com/5-tips-to-write-a-blog-post-people-will-actually-rea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ickr.com/creativecommons/" TargetMode="External"/><Relationship Id="rId10" Type="http://schemas.openxmlformats.org/officeDocument/2006/relationships/hyperlink" Target="https://www.writing.ie/resource-types/essentialguides/writing-a-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writinglibrarian.blogspot.com/" TargetMode="External"/><Relationship Id="rId14" Type="http://schemas.openxmlformats.org/officeDocument/2006/relationships/hyperlink" Target="https://oedb.org/ilibrarian/top-25-librarian-bloggers-by-the-nu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B. Fallon</dc:creator>
  <cp:lastModifiedBy>O'Doibhlin, Donna Louise</cp:lastModifiedBy>
  <cp:revision>2</cp:revision>
  <cp:lastPrinted>2016-02-22T15:20:00Z</cp:lastPrinted>
  <dcterms:created xsi:type="dcterms:W3CDTF">2019-04-10T14:09:00Z</dcterms:created>
  <dcterms:modified xsi:type="dcterms:W3CDTF">2019-04-10T14:09:00Z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